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000" w:rsidRPr="00885C8D" w:rsidRDefault="00386000" w:rsidP="00386000">
      <w:pPr>
        <w:tabs>
          <w:tab w:val="center" w:pos="4680"/>
          <w:tab w:val="left" w:pos="6664"/>
        </w:tabs>
        <w:spacing w:line="240" w:lineRule="auto"/>
        <w:ind w:firstLine="426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>
        <w:rPr>
          <w:rFonts w:cs="Arial"/>
          <w:b/>
          <w:bCs/>
          <w:color w:val="595959" w:themeColor="text1" w:themeTint="A6"/>
          <w:sz w:val="28"/>
          <w:szCs w:val="28"/>
        </w:rPr>
        <w:t>FOR</w:t>
      </w:r>
      <w:bookmarkStart w:id="0" w:name="_GoBack"/>
      <w:bookmarkEnd w:id="0"/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M – </w:t>
      </w:r>
      <w:r w:rsidR="000568CA">
        <w:rPr>
          <w:rFonts w:cs="Arial"/>
          <w:b/>
          <w:bCs/>
          <w:color w:val="595959" w:themeColor="text1" w:themeTint="A6"/>
          <w:sz w:val="28"/>
          <w:szCs w:val="28"/>
        </w:rPr>
        <w:t>M</w:t>
      </w:r>
    </w:p>
    <w:p w:rsidR="00386000" w:rsidRDefault="00386000" w:rsidP="00386000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>
        <w:rPr>
          <w:rFonts w:cs="Arial"/>
          <w:b/>
          <w:bCs/>
          <w:color w:val="595959" w:themeColor="text1" w:themeTint="A6"/>
          <w:sz w:val="28"/>
          <w:szCs w:val="28"/>
        </w:rPr>
        <w:t>See Rules 48(</w:t>
      </w:r>
      <w:r w:rsidR="008B5533">
        <w:rPr>
          <w:rFonts w:cs="Arial"/>
          <w:b/>
          <w:bCs/>
          <w:color w:val="595959" w:themeColor="text1" w:themeTint="A6"/>
          <w:sz w:val="28"/>
          <w:szCs w:val="28"/>
        </w:rPr>
        <w:t>2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>)</w:t>
      </w:r>
    </w:p>
    <w:p w:rsidR="007307C9" w:rsidRDefault="004F5A60" w:rsidP="00C12DD6">
      <w:pPr>
        <w:jc w:val="center"/>
        <w:rPr>
          <w:sz w:val="28"/>
          <w:szCs w:val="28"/>
        </w:rPr>
      </w:pPr>
      <w:r w:rsidRPr="00B21B1F">
        <w:rPr>
          <w:sz w:val="28"/>
          <w:szCs w:val="28"/>
        </w:rPr>
        <w:t>Register of declarations made under Section 48(a)</w:t>
      </w:r>
      <w:proofErr w:type="gramStart"/>
      <w:r w:rsidRPr="00B21B1F">
        <w:rPr>
          <w:sz w:val="28"/>
          <w:szCs w:val="28"/>
        </w:rPr>
        <w:t>/(</w:t>
      </w:r>
      <w:proofErr w:type="gramEnd"/>
      <w:r w:rsidRPr="00B21B1F">
        <w:rPr>
          <w:sz w:val="28"/>
          <w:szCs w:val="28"/>
        </w:rPr>
        <w:t>b)</w:t>
      </w:r>
    </w:p>
    <w:p w:rsidR="00B21B1F" w:rsidRPr="00B21B1F" w:rsidRDefault="00B21B1F" w:rsidP="00C12DD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5B15D7" w:rsidTr="00076905">
        <w:tc>
          <w:tcPr>
            <w:tcW w:w="1335" w:type="dxa"/>
            <w:vMerge w:val="restart"/>
          </w:tcPr>
          <w:p w:rsidR="005B15D7" w:rsidRDefault="005B15D7" w:rsidP="00C12DD6">
            <w:pPr>
              <w:jc w:val="center"/>
            </w:pPr>
          </w:p>
          <w:p w:rsidR="005B15D7" w:rsidRDefault="00AB2906" w:rsidP="00C12DD6">
            <w:pPr>
              <w:jc w:val="center"/>
            </w:pPr>
            <w:r>
              <w:t>Serial No.</w:t>
            </w:r>
          </w:p>
        </w:tc>
        <w:tc>
          <w:tcPr>
            <w:tcW w:w="1335" w:type="dxa"/>
            <w:vMerge w:val="restart"/>
          </w:tcPr>
          <w:p w:rsidR="005B15D7" w:rsidRDefault="00AB2906" w:rsidP="00C12DD6">
            <w:pPr>
              <w:jc w:val="center"/>
            </w:pPr>
            <w:r>
              <w:t>Date of entry village in the registrar</w:t>
            </w:r>
          </w:p>
        </w:tc>
        <w:tc>
          <w:tcPr>
            <w:tcW w:w="1336" w:type="dxa"/>
            <w:vMerge w:val="restart"/>
          </w:tcPr>
          <w:p w:rsidR="005B15D7" w:rsidRDefault="00AB2906" w:rsidP="00C12DD6">
            <w:pPr>
              <w:jc w:val="center"/>
            </w:pPr>
            <w:r>
              <w:t>Name of the Member</w:t>
            </w:r>
          </w:p>
        </w:tc>
        <w:tc>
          <w:tcPr>
            <w:tcW w:w="1336" w:type="dxa"/>
            <w:vMerge w:val="restart"/>
          </w:tcPr>
          <w:p w:rsidR="005B15D7" w:rsidRDefault="00AB2906" w:rsidP="00C12DD6">
            <w:pPr>
              <w:jc w:val="center"/>
            </w:pPr>
            <w:r>
              <w:t>Date of declaration</w:t>
            </w:r>
          </w:p>
        </w:tc>
        <w:tc>
          <w:tcPr>
            <w:tcW w:w="1336" w:type="dxa"/>
            <w:vMerge w:val="restart"/>
          </w:tcPr>
          <w:p w:rsidR="005B15D7" w:rsidRDefault="00AB2906" w:rsidP="00C12DD6">
            <w:pPr>
              <w:jc w:val="center"/>
            </w:pPr>
            <w:r>
              <w:t xml:space="preserve">Name of the which land is situated </w:t>
            </w:r>
          </w:p>
        </w:tc>
        <w:tc>
          <w:tcPr>
            <w:tcW w:w="2672" w:type="dxa"/>
            <w:gridSpan w:val="2"/>
          </w:tcPr>
          <w:p w:rsidR="005B15D7" w:rsidRDefault="00AB2906" w:rsidP="00C12DD6">
            <w:pPr>
              <w:jc w:val="center"/>
            </w:pPr>
            <w:r>
              <w:t>Survey No.</w:t>
            </w:r>
          </w:p>
          <w:p w:rsidR="00AB2906" w:rsidRDefault="00AB2906" w:rsidP="00C12DD6">
            <w:pPr>
              <w:jc w:val="center"/>
            </w:pPr>
          </w:p>
        </w:tc>
      </w:tr>
      <w:tr w:rsidR="005B15D7" w:rsidTr="00766629">
        <w:tc>
          <w:tcPr>
            <w:tcW w:w="1335" w:type="dxa"/>
            <w:vMerge/>
          </w:tcPr>
          <w:p w:rsidR="005B15D7" w:rsidRDefault="005B15D7" w:rsidP="00C12DD6">
            <w:pPr>
              <w:jc w:val="center"/>
            </w:pPr>
          </w:p>
        </w:tc>
        <w:tc>
          <w:tcPr>
            <w:tcW w:w="1335" w:type="dxa"/>
            <w:vMerge/>
          </w:tcPr>
          <w:p w:rsidR="005B15D7" w:rsidRDefault="005B15D7" w:rsidP="00C12DD6">
            <w:pPr>
              <w:jc w:val="center"/>
            </w:pPr>
          </w:p>
        </w:tc>
        <w:tc>
          <w:tcPr>
            <w:tcW w:w="1336" w:type="dxa"/>
            <w:vMerge/>
          </w:tcPr>
          <w:p w:rsidR="005B15D7" w:rsidRDefault="005B15D7" w:rsidP="00C12DD6">
            <w:pPr>
              <w:jc w:val="center"/>
            </w:pPr>
          </w:p>
        </w:tc>
        <w:tc>
          <w:tcPr>
            <w:tcW w:w="1336" w:type="dxa"/>
            <w:vMerge/>
          </w:tcPr>
          <w:p w:rsidR="005B15D7" w:rsidRDefault="005B15D7" w:rsidP="00C12DD6">
            <w:pPr>
              <w:jc w:val="center"/>
            </w:pPr>
          </w:p>
        </w:tc>
        <w:tc>
          <w:tcPr>
            <w:tcW w:w="1336" w:type="dxa"/>
            <w:vMerge/>
          </w:tcPr>
          <w:p w:rsidR="005B15D7" w:rsidRDefault="005B15D7" w:rsidP="00C12DD6">
            <w:pPr>
              <w:jc w:val="center"/>
            </w:pPr>
          </w:p>
        </w:tc>
        <w:tc>
          <w:tcPr>
            <w:tcW w:w="2672" w:type="dxa"/>
            <w:gridSpan w:val="2"/>
          </w:tcPr>
          <w:p w:rsidR="005B15D7" w:rsidRDefault="00AB2906" w:rsidP="00C12DD6">
            <w:pPr>
              <w:jc w:val="center"/>
            </w:pPr>
            <w:r>
              <w:t>City Survey No.</w:t>
            </w:r>
          </w:p>
        </w:tc>
      </w:tr>
      <w:tr w:rsidR="005B15D7" w:rsidTr="002E3748">
        <w:tc>
          <w:tcPr>
            <w:tcW w:w="1335" w:type="dxa"/>
            <w:vMerge/>
          </w:tcPr>
          <w:p w:rsidR="005B15D7" w:rsidRDefault="005B15D7" w:rsidP="00C12DD6">
            <w:pPr>
              <w:jc w:val="center"/>
            </w:pPr>
          </w:p>
        </w:tc>
        <w:tc>
          <w:tcPr>
            <w:tcW w:w="1335" w:type="dxa"/>
            <w:vMerge/>
          </w:tcPr>
          <w:p w:rsidR="005B15D7" w:rsidRDefault="005B15D7" w:rsidP="00C12DD6">
            <w:pPr>
              <w:jc w:val="center"/>
            </w:pPr>
          </w:p>
        </w:tc>
        <w:tc>
          <w:tcPr>
            <w:tcW w:w="1336" w:type="dxa"/>
            <w:vMerge/>
          </w:tcPr>
          <w:p w:rsidR="005B15D7" w:rsidRDefault="005B15D7" w:rsidP="00C12DD6">
            <w:pPr>
              <w:jc w:val="center"/>
            </w:pPr>
          </w:p>
        </w:tc>
        <w:tc>
          <w:tcPr>
            <w:tcW w:w="1336" w:type="dxa"/>
            <w:vMerge/>
          </w:tcPr>
          <w:p w:rsidR="005B15D7" w:rsidRDefault="005B15D7" w:rsidP="00C12DD6">
            <w:pPr>
              <w:jc w:val="center"/>
            </w:pPr>
          </w:p>
        </w:tc>
        <w:tc>
          <w:tcPr>
            <w:tcW w:w="1336" w:type="dxa"/>
            <w:vMerge/>
          </w:tcPr>
          <w:p w:rsidR="005B15D7" w:rsidRDefault="005B15D7" w:rsidP="00C12DD6">
            <w:pPr>
              <w:jc w:val="center"/>
            </w:pPr>
          </w:p>
        </w:tc>
        <w:tc>
          <w:tcPr>
            <w:tcW w:w="1336" w:type="dxa"/>
          </w:tcPr>
          <w:p w:rsidR="005B15D7" w:rsidRDefault="00AB2906" w:rsidP="00C12DD6">
            <w:pPr>
              <w:jc w:val="center"/>
            </w:pPr>
            <w:r>
              <w:t>Plot No.</w:t>
            </w:r>
          </w:p>
        </w:tc>
        <w:tc>
          <w:tcPr>
            <w:tcW w:w="1336" w:type="dxa"/>
          </w:tcPr>
          <w:p w:rsidR="005B15D7" w:rsidRDefault="00AB2906" w:rsidP="00C12DD6">
            <w:pPr>
              <w:jc w:val="center"/>
            </w:pPr>
            <w:r>
              <w:t>Plot Hissa</w:t>
            </w:r>
          </w:p>
        </w:tc>
      </w:tr>
      <w:tr w:rsidR="00BB0D7C" w:rsidTr="002C71FE">
        <w:trPr>
          <w:trHeight w:val="826"/>
        </w:trPr>
        <w:tc>
          <w:tcPr>
            <w:tcW w:w="9350" w:type="dxa"/>
            <w:gridSpan w:val="7"/>
          </w:tcPr>
          <w:p w:rsidR="00BB0D7C" w:rsidRDefault="00BB0D7C" w:rsidP="00C12DD6">
            <w:pPr>
              <w:jc w:val="center"/>
            </w:pPr>
          </w:p>
        </w:tc>
      </w:tr>
    </w:tbl>
    <w:p w:rsidR="00C12DD6" w:rsidRDefault="00C12DD6" w:rsidP="00C12DD6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88"/>
        <w:gridCol w:w="833"/>
        <w:gridCol w:w="747"/>
        <w:gridCol w:w="1559"/>
        <w:gridCol w:w="1393"/>
        <w:gridCol w:w="1154"/>
        <w:gridCol w:w="975"/>
        <w:gridCol w:w="1155"/>
      </w:tblGrid>
      <w:tr w:rsidR="003F2FFD" w:rsidTr="0064146B">
        <w:tc>
          <w:tcPr>
            <w:tcW w:w="1534" w:type="dxa"/>
            <w:gridSpan w:val="2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  <w:r w:rsidRPr="003F2FFD">
              <w:rPr>
                <w:color w:val="262626" w:themeColor="text1" w:themeTint="D9"/>
              </w:rPr>
              <w:t>Area</w:t>
            </w:r>
          </w:p>
        </w:tc>
        <w:tc>
          <w:tcPr>
            <w:tcW w:w="1580" w:type="dxa"/>
            <w:gridSpan w:val="2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  <w:r w:rsidRPr="003F2FFD">
              <w:rPr>
                <w:color w:val="262626" w:themeColor="text1" w:themeTint="D9"/>
              </w:rPr>
              <w:t>Assessment</w:t>
            </w:r>
          </w:p>
        </w:tc>
        <w:tc>
          <w:tcPr>
            <w:tcW w:w="1559" w:type="dxa"/>
            <w:vMerge w:val="restart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  <w:r w:rsidRPr="003F2FFD">
              <w:rPr>
                <w:rFonts w:cs="Arial"/>
                <w:color w:val="262626" w:themeColor="text1" w:themeTint="D9"/>
                <w:sz w:val="23"/>
                <w:szCs w:val="23"/>
                <w:shd w:val="clear" w:color="auto" w:fill="FFFFFF"/>
              </w:rPr>
              <w:t>Approximate Value</w:t>
            </w:r>
          </w:p>
        </w:tc>
        <w:tc>
          <w:tcPr>
            <w:tcW w:w="1393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  <w:r w:rsidRPr="003F2FFD">
              <w:rPr>
                <w:rFonts w:cs="Arial"/>
                <w:color w:val="262626" w:themeColor="text1" w:themeTint="D9"/>
                <w:sz w:val="23"/>
                <w:szCs w:val="23"/>
                <w:shd w:val="clear" w:color="auto" w:fill="FFFFFF"/>
              </w:rPr>
              <w:t>Encumbrance, if any</w:t>
            </w:r>
          </w:p>
        </w:tc>
        <w:tc>
          <w:tcPr>
            <w:tcW w:w="1154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  <w:r w:rsidRPr="003F2FFD">
              <w:rPr>
                <w:rFonts w:cs="Arial"/>
                <w:color w:val="262626" w:themeColor="text1" w:themeTint="D9"/>
                <w:sz w:val="23"/>
                <w:szCs w:val="23"/>
                <w:shd w:val="clear" w:color="auto" w:fill="FFFFFF"/>
              </w:rPr>
              <w:t>Amount of Maximum Loan</w:t>
            </w:r>
          </w:p>
        </w:tc>
        <w:tc>
          <w:tcPr>
            <w:tcW w:w="975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  <w:r w:rsidRPr="003F2FFD">
              <w:rPr>
                <w:rFonts w:cs="Arial"/>
                <w:color w:val="262626" w:themeColor="text1" w:themeTint="D9"/>
                <w:sz w:val="23"/>
                <w:szCs w:val="23"/>
                <w:shd w:val="clear" w:color="auto" w:fill="FFFFFF"/>
              </w:rPr>
              <w:t>Remark if any</w:t>
            </w:r>
          </w:p>
        </w:tc>
        <w:tc>
          <w:tcPr>
            <w:tcW w:w="1155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  <w:r w:rsidRPr="003F2FFD">
              <w:rPr>
                <w:rFonts w:cs="Arial"/>
                <w:color w:val="262626" w:themeColor="text1" w:themeTint="D9"/>
                <w:sz w:val="23"/>
                <w:szCs w:val="23"/>
                <w:shd w:val="clear" w:color="auto" w:fill="FFFFFF"/>
              </w:rPr>
              <w:t>Initials of the Chairman</w:t>
            </w:r>
          </w:p>
        </w:tc>
      </w:tr>
      <w:tr w:rsidR="003F2FFD" w:rsidTr="0064146B">
        <w:tc>
          <w:tcPr>
            <w:tcW w:w="846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  <w:r w:rsidRPr="003F2FFD">
              <w:rPr>
                <w:color w:val="262626" w:themeColor="text1" w:themeTint="D9"/>
              </w:rPr>
              <w:t>Area</w:t>
            </w:r>
          </w:p>
        </w:tc>
        <w:tc>
          <w:tcPr>
            <w:tcW w:w="688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  <w:r w:rsidRPr="003F2FFD">
              <w:rPr>
                <w:color w:val="262626" w:themeColor="text1" w:themeTint="D9"/>
              </w:rPr>
              <w:t>Gunthas</w:t>
            </w:r>
          </w:p>
        </w:tc>
        <w:tc>
          <w:tcPr>
            <w:tcW w:w="833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  <w:r w:rsidRPr="003F2FFD">
              <w:rPr>
                <w:color w:val="262626" w:themeColor="text1" w:themeTint="D9"/>
              </w:rPr>
              <w:t>Rupees</w:t>
            </w:r>
          </w:p>
        </w:tc>
        <w:tc>
          <w:tcPr>
            <w:tcW w:w="747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  <w:r w:rsidRPr="003F2FFD">
              <w:rPr>
                <w:color w:val="262626" w:themeColor="text1" w:themeTint="D9"/>
              </w:rPr>
              <w:t>Naye Paise</w:t>
            </w:r>
          </w:p>
        </w:tc>
        <w:tc>
          <w:tcPr>
            <w:tcW w:w="1559" w:type="dxa"/>
            <w:vMerge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</w:p>
        </w:tc>
        <w:tc>
          <w:tcPr>
            <w:tcW w:w="1393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  <w:r w:rsidRPr="003F2FFD">
              <w:rPr>
                <w:rFonts w:cs="Arial"/>
                <w:color w:val="262626" w:themeColor="text1" w:themeTint="D9"/>
                <w:sz w:val="23"/>
                <w:szCs w:val="23"/>
                <w:shd w:val="clear" w:color="auto" w:fill="FFFFFF"/>
              </w:rPr>
              <w:t>Nature Amount</w:t>
            </w:r>
          </w:p>
        </w:tc>
        <w:tc>
          <w:tcPr>
            <w:tcW w:w="1154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</w:p>
        </w:tc>
        <w:tc>
          <w:tcPr>
            <w:tcW w:w="975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</w:p>
        </w:tc>
        <w:tc>
          <w:tcPr>
            <w:tcW w:w="1155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</w:p>
        </w:tc>
      </w:tr>
      <w:tr w:rsidR="003F2FFD" w:rsidTr="0064146B">
        <w:trPr>
          <w:trHeight w:val="1701"/>
        </w:trPr>
        <w:tc>
          <w:tcPr>
            <w:tcW w:w="846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</w:p>
        </w:tc>
        <w:tc>
          <w:tcPr>
            <w:tcW w:w="688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</w:p>
        </w:tc>
        <w:tc>
          <w:tcPr>
            <w:tcW w:w="833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</w:p>
        </w:tc>
        <w:tc>
          <w:tcPr>
            <w:tcW w:w="747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</w:p>
        </w:tc>
        <w:tc>
          <w:tcPr>
            <w:tcW w:w="1559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</w:p>
        </w:tc>
        <w:tc>
          <w:tcPr>
            <w:tcW w:w="1393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</w:p>
        </w:tc>
        <w:tc>
          <w:tcPr>
            <w:tcW w:w="1154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</w:p>
        </w:tc>
        <w:tc>
          <w:tcPr>
            <w:tcW w:w="975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</w:p>
        </w:tc>
        <w:tc>
          <w:tcPr>
            <w:tcW w:w="1155" w:type="dxa"/>
          </w:tcPr>
          <w:p w:rsidR="003F2FFD" w:rsidRPr="003F2FFD" w:rsidRDefault="003F2FFD" w:rsidP="00C12DD6">
            <w:pPr>
              <w:jc w:val="center"/>
              <w:rPr>
                <w:color w:val="262626" w:themeColor="text1" w:themeTint="D9"/>
              </w:rPr>
            </w:pPr>
          </w:p>
        </w:tc>
      </w:tr>
    </w:tbl>
    <w:p w:rsidR="00C16DD0" w:rsidRDefault="00C16DD0" w:rsidP="00C12DD6">
      <w:pPr>
        <w:jc w:val="center"/>
      </w:pPr>
    </w:p>
    <w:sectPr w:rsidR="00C16D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00"/>
    <w:rsid w:val="000568CA"/>
    <w:rsid w:val="002E3748"/>
    <w:rsid w:val="00386000"/>
    <w:rsid w:val="003F2FFD"/>
    <w:rsid w:val="004B6814"/>
    <w:rsid w:val="004D64CA"/>
    <w:rsid w:val="004F5A60"/>
    <w:rsid w:val="005B15D7"/>
    <w:rsid w:val="0064146B"/>
    <w:rsid w:val="007307C9"/>
    <w:rsid w:val="008B5533"/>
    <w:rsid w:val="00AB2906"/>
    <w:rsid w:val="00B21B1F"/>
    <w:rsid w:val="00BB0D7C"/>
    <w:rsid w:val="00C12DD6"/>
    <w:rsid w:val="00C16DD0"/>
    <w:rsid w:val="00D6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5BC36-FFA3-4DAE-8DE0-B87DD9A1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69</Words>
  <Characters>341</Characters>
  <Application>Microsoft Office Word</Application>
  <DocSecurity>0</DocSecurity>
  <Lines>71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 Cyberedge India Pvt Ltd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Rule Forms and Application</dc:title>
  <dc:subject>MCS-Rule Forms</dc:subject>
  <dc:creator>MySocietyClub</dc:creator>
  <cp:keywords/>
  <dc:description/>
  <cp:lastModifiedBy>Rsg1</cp:lastModifiedBy>
  <cp:revision>18</cp:revision>
  <dcterms:created xsi:type="dcterms:W3CDTF">2018-10-19T12:47:00Z</dcterms:created>
  <dcterms:modified xsi:type="dcterms:W3CDTF">2018-10-24T10:24:00Z</dcterms:modified>
  <cp:category>Cooperative Society Rules</cp:category>
</cp:coreProperties>
</file>